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BB" w:rsidRDefault="00861A6F" w:rsidP="00840DBD">
      <w:pPr>
        <w:pStyle w:val="Titolo2"/>
        <w:ind w:left="0" w:firstLine="0"/>
        <w:jc w:val="both"/>
        <w:rPr>
          <w:rFonts w:ascii="Arial" w:hAnsi="Arial" w:cs="Arial"/>
          <w:b w:val="0"/>
          <w:color w:val="FF0000"/>
          <w:sz w:val="20"/>
        </w:rPr>
      </w:pPr>
      <w:r w:rsidRPr="00FD2CF1">
        <w:rPr>
          <w:rFonts w:ascii="Lucida Bright" w:hAnsi="Lucida Bright" w:cs="Arial"/>
          <w:sz w:val="24"/>
          <w:szCs w:val="24"/>
          <w:bdr w:val="single" w:sz="4" w:space="0" w:color="auto"/>
        </w:rPr>
        <w:t xml:space="preserve">Settore </w:t>
      </w:r>
      <w:r w:rsidR="007F5778">
        <w:rPr>
          <w:rFonts w:ascii="Lucida Bright" w:hAnsi="Lucida Bright" w:cs="Arial"/>
          <w:sz w:val="24"/>
          <w:szCs w:val="24"/>
          <w:bdr w:val="single" w:sz="4" w:space="0" w:color="auto"/>
        </w:rPr>
        <w:t>Cultura</w:t>
      </w:r>
      <w:r>
        <w:rPr>
          <w:rFonts w:ascii="Lucida Bright" w:hAnsi="Lucida Bright" w:cs="Arial"/>
          <w:sz w:val="24"/>
          <w:szCs w:val="24"/>
          <w:bdr w:val="single" w:sz="4" w:space="0" w:color="auto"/>
        </w:rPr>
        <w:t xml:space="preserve"> </w:t>
      </w:r>
      <w:r w:rsidR="00BE6544">
        <w:rPr>
          <w:rFonts w:ascii="Lucida Bright" w:hAnsi="Lucida Bright" w:cs="Arial"/>
          <w:sz w:val="24"/>
          <w:szCs w:val="24"/>
          <w:bdr w:val="single" w:sz="4" w:space="0" w:color="auto"/>
        </w:rPr>
        <w:t>–</w:t>
      </w:r>
      <w:r w:rsidR="00840DBD">
        <w:rPr>
          <w:rFonts w:ascii="Lucida Bright" w:hAnsi="Lucida Bright" w:cs="Arial"/>
          <w:sz w:val="24"/>
          <w:szCs w:val="24"/>
          <w:bdr w:val="single" w:sz="4" w:space="0" w:color="auto"/>
        </w:rPr>
        <w:t>T</w:t>
      </w:r>
      <w:r w:rsidR="00BE6544">
        <w:rPr>
          <w:rFonts w:ascii="Lucida Bright" w:hAnsi="Lucida Bright" w:cs="Arial"/>
          <w:sz w:val="24"/>
          <w:szCs w:val="24"/>
          <w:bdr w:val="single" w:sz="4" w:space="0" w:color="auto"/>
        </w:rPr>
        <w:t xml:space="preserve">oscana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E95475">
        <w:rPr>
          <w:rFonts w:ascii="Arial" w:hAnsi="Arial" w:cs="Arial"/>
          <w:sz w:val="22"/>
          <w:szCs w:val="22"/>
        </w:rPr>
        <w:t>Circolare n</w:t>
      </w:r>
      <w:r w:rsidRPr="005F1950">
        <w:rPr>
          <w:rFonts w:ascii="Arial" w:hAnsi="Arial" w:cs="Arial"/>
          <w:b w:val="0"/>
          <w:sz w:val="22"/>
          <w:szCs w:val="22"/>
        </w:rPr>
        <w:t>.</w:t>
      </w:r>
      <w:r w:rsidR="00962FD5">
        <w:rPr>
          <w:rFonts w:ascii="Arial" w:hAnsi="Arial" w:cs="Arial"/>
          <w:b w:val="0"/>
          <w:sz w:val="22"/>
          <w:szCs w:val="22"/>
        </w:rPr>
        <w:t xml:space="preserve"> 2403</w:t>
      </w:r>
      <w:r w:rsidRPr="009B7BB8">
        <w:rPr>
          <w:rFonts w:ascii="Arial" w:hAnsi="Arial" w:cs="Arial"/>
          <w:color w:val="FF0000"/>
          <w:sz w:val="22"/>
          <w:szCs w:val="22"/>
          <w:u w:val="single"/>
        </w:rPr>
        <w:t xml:space="preserve">  </w:t>
      </w:r>
      <w:r w:rsidRPr="009B7BB8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9B7BB8">
        <w:rPr>
          <w:rFonts w:ascii="Arial" w:hAnsi="Arial" w:cs="Arial"/>
          <w:b w:val="0"/>
          <w:color w:val="FF0000"/>
          <w:sz w:val="20"/>
        </w:rPr>
        <w:t xml:space="preserve"> </w:t>
      </w:r>
    </w:p>
    <w:p w:rsidR="008F277C" w:rsidRPr="008F277C" w:rsidRDefault="008F277C" w:rsidP="008F277C"/>
    <w:p w:rsidR="00861A6F" w:rsidRPr="008F277C" w:rsidRDefault="00840DBD" w:rsidP="008F277C">
      <w:pPr>
        <w:pStyle w:val="Titolo2"/>
        <w:ind w:left="0" w:firstLine="0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Prato</w:t>
      </w:r>
      <w:r w:rsidR="005928AE">
        <w:rPr>
          <w:rFonts w:ascii="Arial" w:hAnsi="Arial" w:cs="Arial"/>
          <w:b w:val="0"/>
          <w:sz w:val="20"/>
        </w:rPr>
        <w:t>,</w:t>
      </w:r>
      <w:r w:rsidR="00962FD5">
        <w:rPr>
          <w:rFonts w:ascii="Arial" w:hAnsi="Arial" w:cs="Arial"/>
          <w:b w:val="0"/>
          <w:sz w:val="20"/>
        </w:rPr>
        <w:t>3</w:t>
      </w:r>
      <w:r w:rsidR="008F277C">
        <w:rPr>
          <w:rFonts w:ascii="Arial" w:hAnsi="Arial" w:cs="Arial"/>
          <w:b w:val="0"/>
          <w:sz w:val="20"/>
        </w:rPr>
        <w:t>1</w:t>
      </w:r>
      <w:r w:rsidR="005928AE">
        <w:rPr>
          <w:rFonts w:ascii="Arial" w:hAnsi="Arial" w:cs="Arial"/>
          <w:b w:val="0"/>
          <w:sz w:val="20"/>
        </w:rPr>
        <w:t xml:space="preserve"> </w:t>
      </w:r>
      <w:r w:rsidR="00962FD5">
        <w:rPr>
          <w:rFonts w:ascii="Arial" w:hAnsi="Arial" w:cs="Arial"/>
          <w:b w:val="0"/>
          <w:sz w:val="20"/>
        </w:rPr>
        <w:t>agosto</w:t>
      </w:r>
      <w:bookmarkStart w:id="0" w:name="_GoBack"/>
      <w:bookmarkEnd w:id="0"/>
      <w:r w:rsidR="0027238E">
        <w:rPr>
          <w:rFonts w:ascii="Arial" w:hAnsi="Arial" w:cs="Arial"/>
          <w:b w:val="0"/>
          <w:sz w:val="20"/>
        </w:rPr>
        <w:t xml:space="preserve"> 2016</w:t>
      </w:r>
      <w:r w:rsidR="00861A6F" w:rsidRPr="0033602B">
        <w:rPr>
          <w:rFonts w:ascii="Arial" w:hAnsi="Arial" w:cs="Arial"/>
          <w:b w:val="0"/>
          <w:sz w:val="20"/>
        </w:rPr>
        <w:t xml:space="preserve">   </w:t>
      </w:r>
      <w:r w:rsidR="008F277C">
        <w:rPr>
          <w:rFonts w:ascii="Arial" w:hAnsi="Arial" w:cs="Arial"/>
          <w:b w:val="0"/>
          <w:sz w:val="20"/>
        </w:rPr>
        <w:tab/>
      </w:r>
      <w:r w:rsidR="008F277C">
        <w:rPr>
          <w:rFonts w:ascii="Arial" w:hAnsi="Arial" w:cs="Arial"/>
          <w:b w:val="0"/>
          <w:sz w:val="20"/>
        </w:rPr>
        <w:tab/>
      </w:r>
      <w:r w:rsidR="008F277C">
        <w:rPr>
          <w:rFonts w:ascii="Arial" w:hAnsi="Arial" w:cs="Arial"/>
          <w:b w:val="0"/>
          <w:sz w:val="20"/>
        </w:rPr>
        <w:tab/>
      </w:r>
      <w:r w:rsidR="008F277C">
        <w:rPr>
          <w:rFonts w:ascii="Arial" w:hAnsi="Arial" w:cs="Arial"/>
          <w:b w:val="0"/>
          <w:sz w:val="20"/>
        </w:rPr>
        <w:tab/>
      </w:r>
      <w:proofErr w:type="gramStart"/>
      <w:r w:rsidR="008F277C">
        <w:rPr>
          <w:rFonts w:ascii="Arial" w:hAnsi="Arial" w:cs="Arial"/>
          <w:b w:val="0"/>
          <w:sz w:val="20"/>
          <w:u w:val="single"/>
        </w:rPr>
        <w:t xml:space="preserve">Responsabile </w:t>
      </w:r>
      <w:r w:rsidR="008F277C" w:rsidRPr="005C70D2">
        <w:rPr>
          <w:rFonts w:ascii="Arial" w:hAnsi="Arial" w:cs="Arial"/>
          <w:b w:val="0"/>
          <w:sz w:val="20"/>
          <w:u w:val="single"/>
        </w:rPr>
        <w:t xml:space="preserve"> dell’attività</w:t>
      </w:r>
      <w:proofErr w:type="gramEnd"/>
      <w:r w:rsidR="008F277C">
        <w:rPr>
          <w:rFonts w:ascii="Arial" w:hAnsi="Arial" w:cs="Arial"/>
          <w:b w:val="0"/>
          <w:sz w:val="20"/>
        </w:rPr>
        <w:t xml:space="preserve">: VESTRI ENRICO </w:t>
      </w:r>
    </w:p>
    <w:p w:rsidR="0033602B" w:rsidRDefault="00A57A45" w:rsidP="00A57A45">
      <w:pPr>
        <w:pStyle w:val="Titolo2"/>
        <w:ind w:left="0" w:firstLine="0"/>
        <w:rPr>
          <w:rFonts w:ascii="Arial" w:hAnsi="Arial" w:cs="Arial"/>
          <w:color w:val="003300"/>
          <w:sz w:val="16"/>
          <w:szCs w:val="16"/>
        </w:rPr>
      </w:pPr>
      <w:r>
        <w:rPr>
          <w:rFonts w:ascii="Harrington" w:hAnsi="Harrington"/>
          <w:i/>
          <w:color w:val="FF0000"/>
          <w:sz w:val="52"/>
          <w:szCs w:val="52"/>
        </w:rPr>
        <w:t xml:space="preserve">  </w:t>
      </w:r>
    </w:p>
    <w:p w:rsidR="00014B2B" w:rsidRDefault="00014B2B" w:rsidP="00014B2B">
      <w:pPr>
        <w:pStyle w:val="Titolo2"/>
        <w:ind w:left="0" w:firstLine="0"/>
        <w:rPr>
          <w:rFonts w:ascii="Comic Sans MS" w:hAnsi="Comic Sans MS" w:cs="Arial"/>
          <w:color w:val="FF0000"/>
          <w:sz w:val="44"/>
          <w:szCs w:val="44"/>
        </w:rPr>
      </w:pPr>
      <w:r>
        <w:rPr>
          <w:rFonts w:ascii="Comic Sans MS" w:hAnsi="Comic Sans MS" w:cs="Arial"/>
          <w:color w:val="FF0000"/>
          <w:sz w:val="44"/>
          <w:szCs w:val="44"/>
        </w:rPr>
        <w:t xml:space="preserve">          </w:t>
      </w:r>
      <w:r w:rsidR="00DF4D3F" w:rsidRPr="00DF4D3F">
        <w:rPr>
          <w:rFonts w:ascii="Comic Sans MS" w:hAnsi="Comic Sans MS" w:cs="Arial"/>
          <w:color w:val="FF0000"/>
          <w:sz w:val="44"/>
          <w:szCs w:val="44"/>
        </w:rPr>
        <w:t xml:space="preserve">TEATRO </w:t>
      </w:r>
      <w:r>
        <w:rPr>
          <w:rFonts w:ascii="Comic Sans MS" w:hAnsi="Comic Sans MS" w:cs="Arial"/>
          <w:color w:val="FF0000"/>
          <w:sz w:val="44"/>
          <w:szCs w:val="44"/>
        </w:rPr>
        <w:t xml:space="preserve">METASTASIO </w:t>
      </w:r>
    </w:p>
    <w:p w:rsidR="003F41BB" w:rsidRPr="00DF4D3F" w:rsidRDefault="00014B2B" w:rsidP="00014B2B">
      <w:pPr>
        <w:pStyle w:val="Titolo2"/>
        <w:ind w:left="2124" w:firstLine="0"/>
        <w:rPr>
          <w:rFonts w:ascii="Comic Sans MS" w:hAnsi="Comic Sans MS" w:cs="Arial"/>
          <w:color w:val="FF0000"/>
          <w:sz w:val="44"/>
          <w:szCs w:val="44"/>
        </w:rPr>
      </w:pPr>
      <w:proofErr w:type="gramStart"/>
      <w:r>
        <w:rPr>
          <w:rFonts w:ascii="Comic Sans MS" w:hAnsi="Comic Sans MS" w:cs="Arial"/>
          <w:color w:val="FF0000"/>
          <w:sz w:val="44"/>
          <w:szCs w:val="44"/>
        </w:rPr>
        <w:t xml:space="preserve">Stagione </w:t>
      </w:r>
      <w:r w:rsidR="00DF4D3F" w:rsidRPr="00DF4D3F">
        <w:rPr>
          <w:rFonts w:ascii="Comic Sans MS" w:hAnsi="Comic Sans MS" w:cs="Arial"/>
          <w:color w:val="FF0000"/>
          <w:sz w:val="44"/>
          <w:szCs w:val="44"/>
        </w:rPr>
        <w:t xml:space="preserve"> 201</w:t>
      </w:r>
      <w:r w:rsidR="00A16923">
        <w:rPr>
          <w:rFonts w:ascii="Comic Sans MS" w:hAnsi="Comic Sans MS" w:cs="Arial"/>
          <w:color w:val="FF0000"/>
          <w:sz w:val="44"/>
          <w:szCs w:val="44"/>
        </w:rPr>
        <w:t>6</w:t>
      </w:r>
      <w:proofErr w:type="gramEnd"/>
      <w:r w:rsidR="00A16923">
        <w:rPr>
          <w:rFonts w:ascii="Comic Sans MS" w:hAnsi="Comic Sans MS" w:cs="Arial"/>
          <w:color w:val="FF0000"/>
          <w:sz w:val="44"/>
          <w:szCs w:val="44"/>
        </w:rPr>
        <w:t>-2017</w:t>
      </w:r>
    </w:p>
    <w:p w:rsidR="005F1950" w:rsidRPr="005F1950" w:rsidRDefault="005F1950" w:rsidP="005F1950"/>
    <w:p w:rsidR="00B91D91" w:rsidRDefault="00B91D91" w:rsidP="00243501">
      <w:pPr>
        <w:jc w:val="both"/>
        <w:rPr>
          <w:rFonts w:ascii="Arial" w:hAnsi="Arial" w:cs="Arial"/>
          <w:sz w:val="22"/>
          <w:szCs w:val="22"/>
        </w:rPr>
      </w:pPr>
    </w:p>
    <w:p w:rsidR="007F5778" w:rsidRDefault="00014B2B" w:rsidP="007F5778">
      <w:pPr>
        <w:pStyle w:val="Default"/>
      </w:pPr>
      <w:r>
        <w:rPr>
          <w:noProof/>
        </w:rPr>
        <w:drawing>
          <wp:inline distT="0" distB="0" distL="0" distR="0">
            <wp:extent cx="6120130" cy="2291523"/>
            <wp:effectExtent l="19050" t="0" r="0" b="0"/>
            <wp:docPr id="3" name="Immagine 2" descr="D:\Documents and Settings\a636333\My Documents\My Pictures\teatro METASTA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636333\My Documents\My Pictures\teatro METASTAS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78" w:rsidRDefault="007F5778" w:rsidP="007F5778">
      <w:pPr>
        <w:pStyle w:val="Default"/>
      </w:pPr>
    </w:p>
    <w:p w:rsidR="007F5778" w:rsidRDefault="007F5778" w:rsidP="007F5778">
      <w:pPr>
        <w:pStyle w:val="Default"/>
        <w:jc w:val="both"/>
      </w:pPr>
      <w:r>
        <w:t>Siamo lieti di informare che</w:t>
      </w:r>
      <w:r w:rsidR="00593852">
        <w:t xml:space="preserve"> </w:t>
      </w:r>
      <w:proofErr w:type="gramStart"/>
      <w:r w:rsidR="00593852">
        <w:t xml:space="preserve">anche </w:t>
      </w:r>
      <w:r>
        <w:t xml:space="preserve"> per</w:t>
      </w:r>
      <w:proofErr w:type="gramEnd"/>
      <w:r>
        <w:t xml:space="preserve"> la stagione 201</w:t>
      </w:r>
      <w:r w:rsidR="0027238E">
        <w:t>6</w:t>
      </w:r>
      <w:r>
        <w:t>-201</w:t>
      </w:r>
      <w:r w:rsidR="00593852">
        <w:t>6</w:t>
      </w:r>
      <w:r w:rsidR="0027238E">
        <w:t xml:space="preserve">7 </w:t>
      </w:r>
      <w:r>
        <w:t xml:space="preserve">il Circolo </w:t>
      </w:r>
      <w:r w:rsidR="009C7803">
        <w:t>D</w:t>
      </w:r>
      <w:r>
        <w:t xml:space="preserve">ipendenti agevolerà i propri soci con un contributo sull’acquisto dell’abbonamento della stagione teatrale: </w:t>
      </w:r>
      <w:r w:rsidRPr="009C7803">
        <w:rPr>
          <w:highlight w:val="yellow"/>
        </w:rPr>
        <w:t>quindi una ulteriore agevolazione</w:t>
      </w:r>
      <w:r w:rsidR="009C7803">
        <w:t xml:space="preserve"> dato che  i nostri soci possono già</w:t>
      </w:r>
      <w:r>
        <w:t xml:space="preserve"> usufruire della </w:t>
      </w:r>
      <w:proofErr w:type="spellStart"/>
      <w:r>
        <w:t>sco</w:t>
      </w:r>
      <w:r w:rsidR="009C7803">
        <w:t>n</w:t>
      </w:r>
      <w:r>
        <w:t>tistica</w:t>
      </w:r>
      <w:proofErr w:type="spellEnd"/>
      <w:r>
        <w:t xml:space="preserve"> prevista</w:t>
      </w:r>
      <w:r w:rsidR="009C7803">
        <w:t xml:space="preserve"> da parte del </w:t>
      </w:r>
      <w:proofErr w:type="spellStart"/>
      <w:r w:rsidR="00014B2B">
        <w:t>Metastasio</w:t>
      </w:r>
      <w:proofErr w:type="spellEnd"/>
      <w:r w:rsidR="00014B2B">
        <w:t xml:space="preserve"> per i gruppi organizzati</w:t>
      </w:r>
      <w:r>
        <w:t>.</w:t>
      </w:r>
    </w:p>
    <w:p w:rsidR="007F5778" w:rsidRDefault="007F5778" w:rsidP="007F5778">
      <w:pPr>
        <w:pStyle w:val="Default"/>
        <w:jc w:val="both"/>
      </w:pPr>
    </w:p>
    <w:p w:rsidR="00E426CE" w:rsidRDefault="00014B2B" w:rsidP="003118D9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  <w:r>
        <w:t>Un nuovo programma, quello della Stagione Teatrale 201</w:t>
      </w:r>
      <w:r w:rsidR="0027238E">
        <w:t>6</w:t>
      </w:r>
      <w:r w:rsidR="00593852">
        <w:t>/201</w:t>
      </w:r>
      <w:r w:rsidR="0027238E">
        <w:t>7</w:t>
      </w:r>
      <w:r w:rsidR="007F5778">
        <w:t xml:space="preserve">, </w:t>
      </w:r>
      <w:r>
        <w:t>che vede sempre grandi attori e registi presentare le più importanti opere del panorama nazionale, come da programma che</w:t>
      </w:r>
      <w:r w:rsidR="003118D9">
        <w:t xml:space="preserve"> potrete approfondire sul sito    </w:t>
      </w:r>
      <w:hyperlink r:id="rId9" w:history="1">
        <w:r w:rsidR="00E426CE" w:rsidRPr="00D9414A">
          <w:rPr>
            <w:rStyle w:val="Collegamentoipertestuale"/>
            <w:rFonts w:ascii="Calibri" w:hAnsi="Calibri" w:cs="Calibri"/>
            <w:b/>
            <w:bCs/>
            <w:sz w:val="28"/>
            <w:szCs w:val="28"/>
          </w:rPr>
          <w:t>http://www.metastasio.it/</w:t>
        </w:r>
      </w:hyperlink>
    </w:p>
    <w:p w:rsidR="00E426CE" w:rsidRDefault="00E426CE" w:rsidP="00E426C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14B2B" w:rsidRDefault="00E426CE" w:rsidP="008F277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Inizio campag</w:t>
      </w:r>
      <w:r w:rsidR="003118D9">
        <w:rPr>
          <w:rFonts w:ascii="Calibri" w:hAnsi="Calibri" w:cs="Calibri"/>
          <w:bCs/>
          <w:color w:val="000000"/>
          <w:sz w:val="28"/>
          <w:szCs w:val="28"/>
        </w:rPr>
        <w:t xml:space="preserve">na abbonamenti </w:t>
      </w:r>
      <w:proofErr w:type="gramStart"/>
      <w:r w:rsidR="003118D9">
        <w:rPr>
          <w:rFonts w:ascii="Calibri" w:hAnsi="Calibri" w:cs="Calibri"/>
          <w:bCs/>
          <w:color w:val="000000"/>
          <w:sz w:val="28"/>
          <w:szCs w:val="28"/>
        </w:rPr>
        <w:t>a  partire</w:t>
      </w:r>
      <w:proofErr w:type="gramEnd"/>
      <w:r w:rsidR="003118D9">
        <w:rPr>
          <w:rFonts w:ascii="Calibri" w:hAnsi="Calibri" w:cs="Calibri"/>
          <w:bCs/>
          <w:color w:val="000000"/>
          <w:sz w:val="28"/>
          <w:szCs w:val="28"/>
        </w:rPr>
        <w:t xml:space="preserve"> dal </w:t>
      </w:r>
      <w:r w:rsidR="00F14513">
        <w:rPr>
          <w:rFonts w:ascii="Calibri" w:hAnsi="Calibri" w:cs="Calibri"/>
          <w:bCs/>
          <w:color w:val="000000"/>
          <w:sz w:val="28"/>
          <w:szCs w:val="28"/>
        </w:rPr>
        <w:t>5</w:t>
      </w:r>
      <w:r>
        <w:rPr>
          <w:rFonts w:ascii="Calibri" w:hAnsi="Calibri" w:cs="Calibri"/>
          <w:bCs/>
          <w:color w:val="000000"/>
          <w:sz w:val="28"/>
          <w:szCs w:val="28"/>
        </w:rPr>
        <w:t xml:space="preserve"> settembre</w:t>
      </w:r>
      <w:r w:rsidR="003118D9">
        <w:rPr>
          <w:rFonts w:ascii="Calibri" w:hAnsi="Calibri" w:cs="Calibri"/>
          <w:bCs/>
          <w:color w:val="000000"/>
          <w:sz w:val="28"/>
          <w:szCs w:val="28"/>
        </w:rPr>
        <w:t>.</w:t>
      </w:r>
    </w:p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 seguito sono evidenziate le modalità di abbonamento che abbiamo scelto di offrire al nostro socio; successivamente specchietto finale con i prezzi:</w:t>
      </w:r>
    </w:p>
    <w:p w:rsidR="00744127" w:rsidRDefault="00744127" w:rsidP="007F5778">
      <w:pPr>
        <w:pStyle w:val="Default"/>
        <w:jc w:val="both"/>
      </w:pPr>
    </w:p>
    <w:p w:rsidR="000D698B" w:rsidRPr="000D698B" w:rsidRDefault="000D698B" w:rsidP="000F4B5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32"/>
          <w:szCs w:val="32"/>
        </w:rPr>
      </w:pPr>
      <w:r w:rsidRPr="000D698B">
        <w:rPr>
          <w:rFonts w:ascii="Calibri" w:hAnsi="Calibri" w:cs="Calibri"/>
          <w:b/>
          <w:bCs/>
          <w:color w:val="000000"/>
          <w:sz w:val="32"/>
          <w:szCs w:val="32"/>
        </w:rPr>
        <w:t xml:space="preserve">ABBONAMENTO METASTASIO </w:t>
      </w:r>
      <w:r w:rsidR="0027238E">
        <w:rPr>
          <w:rFonts w:ascii="Calibri" w:hAnsi="Calibri" w:cs="Calibri"/>
          <w:b/>
          <w:bCs/>
          <w:color w:val="000000"/>
          <w:sz w:val="32"/>
          <w:szCs w:val="32"/>
        </w:rPr>
        <w:t>10 SPETTACOLI A POSTO FISSO</w:t>
      </w:r>
      <w:r w:rsidRPr="000D698B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:rsidR="000D698B" w:rsidRDefault="000D698B" w:rsidP="000F4B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D698B">
        <w:rPr>
          <w:rFonts w:ascii="Calibri" w:hAnsi="Calibri" w:cs="Calibri"/>
          <w:color w:val="000000"/>
          <w:sz w:val="22"/>
          <w:szCs w:val="22"/>
        </w:rPr>
        <w:t>Abbonamento con 4 turni a posto fisso (</w:t>
      </w:r>
      <w:r w:rsidR="003118D9">
        <w:rPr>
          <w:rFonts w:ascii="Calibri" w:hAnsi="Calibri" w:cs="Calibri"/>
          <w:color w:val="000000"/>
          <w:sz w:val="22"/>
          <w:szCs w:val="22"/>
        </w:rPr>
        <w:t xml:space="preserve">dal giovedì alla domenica) per </w:t>
      </w:r>
      <w:r w:rsidR="0027238E">
        <w:rPr>
          <w:rFonts w:ascii="Calibri" w:hAnsi="Calibri" w:cs="Calibri"/>
          <w:color w:val="000000"/>
          <w:sz w:val="22"/>
          <w:szCs w:val="22"/>
        </w:rPr>
        <w:t>10</w:t>
      </w:r>
      <w:r w:rsidRPr="000D698B">
        <w:rPr>
          <w:rFonts w:ascii="Calibri" w:hAnsi="Calibri" w:cs="Calibri"/>
          <w:color w:val="000000"/>
          <w:sz w:val="22"/>
          <w:szCs w:val="22"/>
        </w:rPr>
        <w:t xml:space="preserve"> spettacoli del cartellone del </w:t>
      </w:r>
      <w:proofErr w:type="spellStart"/>
      <w:r w:rsidR="0027238E">
        <w:rPr>
          <w:rFonts w:ascii="Calibri" w:hAnsi="Calibri" w:cs="Calibri"/>
          <w:color w:val="000000"/>
          <w:sz w:val="22"/>
          <w:szCs w:val="22"/>
        </w:rPr>
        <w:t>M</w:t>
      </w:r>
      <w:r w:rsidRPr="000D698B">
        <w:rPr>
          <w:rFonts w:ascii="Calibri" w:hAnsi="Calibri" w:cs="Calibri"/>
          <w:color w:val="000000"/>
          <w:sz w:val="22"/>
          <w:szCs w:val="22"/>
        </w:rPr>
        <w:t>etastasio</w:t>
      </w:r>
      <w:proofErr w:type="spellEnd"/>
      <w:r w:rsidRPr="000D698B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3118D9" w:rsidRPr="000D698B" w:rsidRDefault="003118D9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IL BERRETTO A SONAGLI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DRAGPENNYOPERA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ISOLOTTO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NATALE IN CASA CUPIELLO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SMITH &amp; WESSON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CASA DI BAMBOLA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FAUST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LAIKA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IL PREZZO</w:t>
      </w:r>
    </w:p>
    <w:p w:rsidR="0027238E" w:rsidRPr="0027238E" w:rsidRDefault="0027238E" w:rsidP="0027238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b/>
          <w:bCs/>
          <w:color w:val="3C3C3C"/>
        </w:rPr>
      </w:pPr>
      <w:r w:rsidRPr="0027238E">
        <w:rPr>
          <w:rFonts w:ascii="Arial" w:hAnsi="Arial" w:cs="Arial"/>
          <w:b/>
          <w:bCs/>
          <w:color w:val="3C3C3C"/>
        </w:rPr>
        <w:t>CHI HA PAURA DI VIRGINIA WOOLF</w:t>
      </w:r>
    </w:p>
    <w:p w:rsidR="000D698B" w:rsidRP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D698B" w:rsidRP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4"/>
          <w:szCs w:val="24"/>
        </w:rPr>
        <w:t>E’</w:t>
      </w:r>
      <w:r w:rsidRPr="000D698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698B">
        <w:rPr>
          <w:rFonts w:ascii="Calibri" w:hAnsi="Calibri" w:cs="Calibri"/>
          <w:color w:val="000000"/>
          <w:sz w:val="22"/>
          <w:szCs w:val="22"/>
        </w:rPr>
        <w:t>possibile cambiare data fino ad un massimo di 3 volte, recandosi presso la biglietteria del teatro con il proprio abbonamento almeno due giorni prima della data da modificare. Ogni cambio data ha un costo di 1 euro.</w:t>
      </w:r>
    </w:p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D698B" w:rsidRPr="000D698B" w:rsidRDefault="0027238E" w:rsidP="000D698B">
      <w:pPr>
        <w:pStyle w:val="Default"/>
        <w:numPr>
          <w:ilvl w:val="0"/>
          <w:numId w:val="3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ABBONAMENTO A SCELTA: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 xml:space="preserve">5 </w:t>
      </w:r>
      <w:r w:rsidR="000D698B" w:rsidRPr="000D698B">
        <w:rPr>
          <w:rFonts w:ascii="Calibri" w:hAnsi="Calibri" w:cs="Calibri"/>
          <w:b/>
          <w:bCs/>
          <w:sz w:val="32"/>
          <w:szCs w:val="32"/>
        </w:rPr>
        <w:t xml:space="preserve"> o</w:t>
      </w:r>
      <w:proofErr w:type="gramEnd"/>
      <w:r w:rsidR="000D698B" w:rsidRPr="000D698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F4B5C">
        <w:rPr>
          <w:rFonts w:ascii="Calibri" w:hAnsi="Calibri" w:cs="Calibri"/>
          <w:b/>
          <w:bCs/>
          <w:sz w:val="32"/>
          <w:szCs w:val="32"/>
        </w:rPr>
        <w:t>8</w:t>
      </w:r>
      <w:r w:rsidR="000D698B" w:rsidRPr="000D698B">
        <w:rPr>
          <w:rFonts w:ascii="Calibri" w:hAnsi="Calibri" w:cs="Calibri"/>
          <w:b/>
          <w:bCs/>
          <w:sz w:val="32"/>
          <w:szCs w:val="32"/>
        </w:rPr>
        <w:t xml:space="preserve"> spettacoli* </w:t>
      </w:r>
    </w:p>
    <w:p w:rsidR="000D698B" w:rsidRP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0D698B">
        <w:rPr>
          <w:rFonts w:ascii="Calibri" w:hAnsi="Calibri" w:cs="Calibri"/>
          <w:color w:val="000000"/>
          <w:sz w:val="22"/>
          <w:szCs w:val="22"/>
        </w:rPr>
        <w:t xml:space="preserve">Abbonamento per </w:t>
      </w:r>
      <w:proofErr w:type="gramStart"/>
      <w:r w:rsidR="0027238E">
        <w:rPr>
          <w:rFonts w:ascii="Calibri" w:hAnsi="Calibri" w:cs="Calibri"/>
          <w:color w:val="000000"/>
          <w:sz w:val="22"/>
          <w:szCs w:val="22"/>
        </w:rPr>
        <w:t xml:space="preserve">5 </w:t>
      </w:r>
      <w:r w:rsidRPr="000D698B">
        <w:rPr>
          <w:rFonts w:ascii="Calibri" w:hAnsi="Calibri" w:cs="Calibri"/>
          <w:color w:val="000000"/>
          <w:sz w:val="22"/>
          <w:szCs w:val="22"/>
        </w:rPr>
        <w:t xml:space="preserve"> o</w:t>
      </w:r>
      <w:proofErr w:type="gramEnd"/>
      <w:r w:rsidRPr="000D69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72FD6">
        <w:rPr>
          <w:rFonts w:ascii="Calibri" w:hAnsi="Calibri" w:cs="Calibri"/>
          <w:color w:val="000000"/>
          <w:sz w:val="22"/>
          <w:szCs w:val="22"/>
        </w:rPr>
        <w:t>8</w:t>
      </w:r>
      <w:r w:rsidRPr="000D698B">
        <w:rPr>
          <w:rFonts w:ascii="Calibri" w:hAnsi="Calibri" w:cs="Calibri"/>
          <w:color w:val="000000"/>
          <w:sz w:val="22"/>
          <w:szCs w:val="22"/>
        </w:rPr>
        <w:t xml:space="preserve"> spettacoli a scelta fra tutti quelli in cartellone al </w:t>
      </w:r>
      <w:proofErr w:type="spellStart"/>
      <w:r w:rsidRPr="000D698B">
        <w:rPr>
          <w:rFonts w:ascii="Calibri" w:hAnsi="Calibri" w:cs="Calibri"/>
          <w:color w:val="000000"/>
          <w:sz w:val="22"/>
          <w:szCs w:val="22"/>
        </w:rPr>
        <w:t>Metastasio</w:t>
      </w:r>
      <w:proofErr w:type="spellEnd"/>
      <w:r w:rsidR="0027238E">
        <w:rPr>
          <w:rFonts w:ascii="Calibri" w:hAnsi="Calibri" w:cs="Calibri"/>
          <w:color w:val="000000"/>
          <w:sz w:val="22"/>
          <w:szCs w:val="22"/>
        </w:rPr>
        <w:t xml:space="preserve"> ed </w:t>
      </w:r>
      <w:r w:rsidR="000F4B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698B">
        <w:rPr>
          <w:rFonts w:ascii="Calibri" w:hAnsi="Calibri" w:cs="Calibri"/>
          <w:color w:val="000000"/>
          <w:sz w:val="22"/>
          <w:szCs w:val="22"/>
        </w:rPr>
        <w:t xml:space="preserve"> al Fabbricone</w:t>
      </w:r>
      <w:r w:rsidR="000F4B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698B">
        <w:rPr>
          <w:rFonts w:ascii="Calibri" w:hAnsi="Calibri" w:cs="Calibri"/>
          <w:b/>
          <w:bCs/>
          <w:color w:val="000000"/>
          <w:sz w:val="23"/>
          <w:szCs w:val="23"/>
        </w:rPr>
        <w:t xml:space="preserve">CAMBIO DATA ABBONAMENTI A SCELTA </w:t>
      </w:r>
    </w:p>
    <w:p w:rsidR="000D698B" w:rsidRP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D698B">
        <w:rPr>
          <w:rFonts w:ascii="Calibri" w:hAnsi="Calibri" w:cs="Calibri"/>
          <w:color w:val="000000"/>
          <w:sz w:val="22"/>
          <w:szCs w:val="22"/>
        </w:rPr>
        <w:t xml:space="preserve">Per gli abbonamenti a </w:t>
      </w:r>
      <w:proofErr w:type="gramStart"/>
      <w:r w:rsidRPr="000D698B">
        <w:rPr>
          <w:rFonts w:ascii="Calibri" w:hAnsi="Calibri" w:cs="Calibri"/>
          <w:color w:val="000000"/>
          <w:sz w:val="22"/>
          <w:szCs w:val="22"/>
        </w:rPr>
        <w:t>scelta  è</w:t>
      </w:r>
      <w:proofErr w:type="gramEnd"/>
      <w:r w:rsidRPr="000D698B">
        <w:rPr>
          <w:rFonts w:ascii="Calibri" w:hAnsi="Calibri" w:cs="Calibri"/>
          <w:color w:val="000000"/>
          <w:sz w:val="22"/>
          <w:szCs w:val="22"/>
        </w:rPr>
        <w:t xml:space="preserve"> possibile cambiare la data di </w:t>
      </w:r>
      <w:r w:rsidR="0027238E">
        <w:rPr>
          <w:rFonts w:ascii="Calibri" w:hAnsi="Calibri" w:cs="Calibri"/>
          <w:color w:val="000000"/>
          <w:sz w:val="22"/>
          <w:szCs w:val="22"/>
        </w:rPr>
        <w:t xml:space="preserve">per </w:t>
      </w:r>
      <w:proofErr w:type="spellStart"/>
      <w:r w:rsidR="0027238E">
        <w:rPr>
          <w:rFonts w:ascii="Calibri" w:hAnsi="Calibri" w:cs="Calibri"/>
          <w:color w:val="000000"/>
          <w:sz w:val="22"/>
          <w:szCs w:val="22"/>
        </w:rPr>
        <w:t>max</w:t>
      </w:r>
      <w:proofErr w:type="spellEnd"/>
      <w:r w:rsidR="0027238E">
        <w:rPr>
          <w:rFonts w:ascii="Calibri" w:hAnsi="Calibri" w:cs="Calibri"/>
          <w:color w:val="000000"/>
          <w:sz w:val="22"/>
          <w:szCs w:val="22"/>
        </w:rPr>
        <w:t xml:space="preserve"> 2 spettacoli </w:t>
      </w:r>
      <w:r w:rsidRPr="000D698B">
        <w:rPr>
          <w:rFonts w:ascii="Calibri" w:hAnsi="Calibri" w:cs="Calibri"/>
          <w:color w:val="000000"/>
          <w:sz w:val="22"/>
          <w:szCs w:val="22"/>
        </w:rPr>
        <w:t xml:space="preserve"> recandosi sempre presso la biglietteria del teatro con il proprio abbonamento almeno due giorni prima della data da modificare. Ogni cambio data ha un costo di 1 euro. </w:t>
      </w:r>
    </w:p>
    <w:p w:rsidR="000D698B" w:rsidRPr="000F4B5C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36"/>
          <w:szCs w:val="36"/>
        </w:rPr>
      </w:pPr>
      <w:r w:rsidRPr="000F4B5C">
        <w:rPr>
          <w:rFonts w:ascii="Calibri" w:hAnsi="Calibri" w:cs="Calibri"/>
          <w:b/>
          <w:bCs/>
          <w:color w:val="000000"/>
          <w:sz w:val="36"/>
          <w:szCs w:val="36"/>
        </w:rPr>
        <w:t>* L’abbonamento a scelta NON garantisce il posto fisso.</w:t>
      </w:r>
    </w:p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D698B" w:rsidRP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32"/>
          <w:szCs w:val="32"/>
        </w:rPr>
      </w:pPr>
      <w:r w:rsidRPr="000D698B">
        <w:rPr>
          <w:rFonts w:ascii="Calibri" w:hAnsi="Calibri" w:cs="Calibri"/>
          <w:color w:val="000000"/>
          <w:sz w:val="32"/>
          <w:szCs w:val="32"/>
        </w:rPr>
        <w:t>PREZZI</w:t>
      </w:r>
    </w:p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1660"/>
        <w:gridCol w:w="1929"/>
        <w:gridCol w:w="1898"/>
        <w:gridCol w:w="1930"/>
      </w:tblGrid>
      <w:tr w:rsidR="007F0CF2" w:rsidTr="00D0303E">
        <w:trPr>
          <w:trHeight w:val="1459"/>
        </w:trPr>
        <w:tc>
          <w:tcPr>
            <w:tcW w:w="2235" w:type="dxa"/>
          </w:tcPr>
          <w:p w:rsidR="007F0CF2" w:rsidRDefault="007F0CF2" w:rsidP="000D69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Abbonamento scelto</w:t>
            </w:r>
          </w:p>
        </w:tc>
        <w:tc>
          <w:tcPr>
            <w:tcW w:w="1675" w:type="dxa"/>
          </w:tcPr>
          <w:p w:rsidR="007F0CF2" w:rsidRDefault="007F0CF2" w:rsidP="000D69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POLTRONA E PALCO CENTRALE</w:t>
            </w:r>
            <w:r w:rsidR="00D030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1956" w:type="dxa"/>
          </w:tcPr>
          <w:p w:rsidR="007F0CF2" w:rsidRDefault="007F0CF2" w:rsidP="000D69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POSTO PALCO LATERALE E IV CENTRALE</w:t>
            </w:r>
            <w:r w:rsidR="00D030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1956" w:type="dxa"/>
          </w:tcPr>
          <w:p w:rsidR="007F0CF2" w:rsidRDefault="007F0CF2" w:rsidP="000D69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7F0CF2" w:rsidRDefault="00D0303E" w:rsidP="000D69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Contributo del Circolo da richiedere secondo le regole previste di seguito</w:t>
            </w:r>
          </w:p>
        </w:tc>
      </w:tr>
      <w:tr w:rsidR="007F0CF2" w:rsidTr="007F0CF2">
        <w:tc>
          <w:tcPr>
            <w:tcW w:w="2235" w:type="dxa"/>
          </w:tcPr>
          <w:p w:rsidR="007F0CF2" w:rsidRDefault="007F0CF2" w:rsidP="00272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Metastasio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723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675" w:type="dxa"/>
          </w:tcPr>
          <w:p w:rsidR="007F0CF2" w:rsidRDefault="00D0303E" w:rsidP="002723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 </w:t>
            </w:r>
            <w:r w:rsidR="0027238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:rsidR="007F0CF2" w:rsidRDefault="00D0303E" w:rsidP="00D030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€uro  70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:rsidR="007F0CF2" w:rsidRDefault="007F0CF2" w:rsidP="00D030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7F0CF2" w:rsidRDefault="00D0303E" w:rsidP="00FD7F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</w:t>
            </w:r>
            <w:r w:rsidR="00FD7F8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F72F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/ €uro </w:t>
            </w:r>
            <w:r w:rsidR="00FD7F8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D0303E" w:rsidTr="007F0CF2">
        <w:tc>
          <w:tcPr>
            <w:tcW w:w="2235" w:type="dxa"/>
          </w:tcPr>
          <w:p w:rsidR="00D0303E" w:rsidRDefault="00FD7F87" w:rsidP="000D69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Metastasio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</w:t>
            </w:r>
            <w:r w:rsidR="00D0303E">
              <w:rPr>
                <w:rFonts w:ascii="Calibri" w:hAnsi="Calibri" w:cs="Calibri"/>
                <w:color w:val="000000"/>
                <w:sz w:val="22"/>
                <w:szCs w:val="22"/>
              </w:rPr>
              <w:t>spettacoli (*)</w:t>
            </w:r>
          </w:p>
        </w:tc>
        <w:tc>
          <w:tcPr>
            <w:tcW w:w="1675" w:type="dxa"/>
          </w:tcPr>
          <w:p w:rsidR="00D0303E" w:rsidRDefault="00D0303E" w:rsidP="00FD7F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 </w:t>
            </w:r>
            <w:r w:rsidR="00FD7F8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:rsidR="00D0303E" w:rsidRDefault="00D0303E" w:rsidP="00FD7F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 </w:t>
            </w:r>
            <w:r w:rsidR="00FD7F8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:rsidR="00D0303E" w:rsidRDefault="00D0303E" w:rsidP="00D030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D0303E" w:rsidRDefault="00D0303E" w:rsidP="00FD7F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</w:t>
            </w:r>
            <w:r w:rsidR="00FD7F87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D0303E" w:rsidTr="007F0CF2">
        <w:tc>
          <w:tcPr>
            <w:tcW w:w="2235" w:type="dxa"/>
          </w:tcPr>
          <w:p w:rsidR="00D0303E" w:rsidRDefault="00D0303E" w:rsidP="000F4B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Metastasio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F4B5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spettacoli (*)</w:t>
            </w:r>
          </w:p>
        </w:tc>
        <w:tc>
          <w:tcPr>
            <w:tcW w:w="1675" w:type="dxa"/>
          </w:tcPr>
          <w:p w:rsidR="00D0303E" w:rsidRDefault="00D0303E" w:rsidP="00F72F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 </w:t>
            </w:r>
            <w:r w:rsidR="00F72FD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:rsidR="00D0303E" w:rsidRDefault="00D0303E" w:rsidP="00F72F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 </w:t>
            </w:r>
            <w:r w:rsidR="00FD7F8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56" w:type="dxa"/>
          </w:tcPr>
          <w:p w:rsidR="00D0303E" w:rsidRDefault="00D0303E" w:rsidP="00D030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D0303E" w:rsidRDefault="00D0303E" w:rsidP="00FD7F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€uro </w:t>
            </w:r>
            <w:r w:rsidR="00FD7F87"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</w:tr>
    </w:tbl>
    <w:p w:rsid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D698B" w:rsidRDefault="009C7A2B" w:rsidP="008F277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C7A2B">
        <w:rPr>
          <w:rFonts w:ascii="Calibri" w:hAnsi="Calibri" w:cs="Calibri"/>
          <w:b/>
          <w:bCs/>
          <w:color w:val="000000"/>
          <w:sz w:val="24"/>
          <w:szCs w:val="24"/>
        </w:rPr>
        <w:t xml:space="preserve">IMPORTANTE: </w:t>
      </w:r>
      <w:r w:rsidR="00D0303E" w:rsidRPr="009C7A2B">
        <w:rPr>
          <w:rFonts w:ascii="Calibri" w:hAnsi="Calibri" w:cs="Calibri"/>
          <w:b/>
          <w:bCs/>
          <w:color w:val="000000"/>
          <w:sz w:val="24"/>
          <w:szCs w:val="24"/>
        </w:rPr>
        <w:t>* L’abbonamento a scelta NON garantisce il posto fisso.</w:t>
      </w:r>
      <w:r w:rsidR="008F277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C7A2B" w:rsidRDefault="009C7A2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F277C" w:rsidRDefault="008F277C" w:rsidP="009C7A2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44"/>
          <w:szCs w:val="44"/>
        </w:rPr>
      </w:pPr>
    </w:p>
    <w:p w:rsidR="009C7A2B" w:rsidRDefault="009C7A2B" w:rsidP="009C7A2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44"/>
          <w:szCs w:val="44"/>
        </w:rPr>
      </w:pPr>
      <w:r w:rsidRPr="009C7A2B">
        <w:rPr>
          <w:rFonts w:ascii="Calibri" w:hAnsi="Calibri" w:cs="Calibri"/>
          <w:color w:val="000000"/>
          <w:sz w:val="44"/>
          <w:szCs w:val="44"/>
        </w:rPr>
        <w:t>Come fare per abbonarsi:</w:t>
      </w:r>
    </w:p>
    <w:p w:rsidR="009C7A2B" w:rsidRPr="009C7A2B" w:rsidRDefault="009C7A2B" w:rsidP="009C7A2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C7A2B">
        <w:rPr>
          <w:color w:val="000000"/>
          <w:sz w:val="24"/>
          <w:szCs w:val="24"/>
        </w:rPr>
        <w:t xml:space="preserve">Il socio deve recarsi presso la biglietteria del </w:t>
      </w:r>
      <w:proofErr w:type="spellStart"/>
      <w:proofErr w:type="gramStart"/>
      <w:r w:rsidRPr="009C7A2B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etastasio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C7A2B">
        <w:rPr>
          <w:color w:val="000000"/>
          <w:sz w:val="24"/>
          <w:szCs w:val="24"/>
        </w:rPr>
        <w:t xml:space="preserve"> richiedere</w:t>
      </w:r>
      <w:proofErr w:type="gramEnd"/>
      <w:r w:rsidRPr="009C7A2B">
        <w:rPr>
          <w:color w:val="000000"/>
          <w:sz w:val="24"/>
          <w:szCs w:val="24"/>
        </w:rPr>
        <w:t xml:space="preserve"> l’abbonamento da lui scelto fra le opzioni di cui, evidenziando in modo chiaro che fa parte del “ GRUPPO ORGANIZZATO BANCA POPOLARE DI VICENZA”  ed effettuare il pagamento previsto. </w:t>
      </w:r>
    </w:p>
    <w:p w:rsidR="009C7A2B" w:rsidRDefault="009C7A2B" w:rsidP="009C7A2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C7A2B" w:rsidRPr="009C7A2B" w:rsidRDefault="009C7A2B" w:rsidP="009C7A2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Successivamente, per il tramite del sito Intranet del Circolo Dipendenti Banca Popolare </w:t>
      </w:r>
      <w:proofErr w:type="gramStart"/>
      <w:r>
        <w:rPr>
          <w:color w:val="000000"/>
          <w:sz w:val="24"/>
          <w:szCs w:val="24"/>
        </w:rPr>
        <w:t>di  Vicenza</w:t>
      </w:r>
      <w:proofErr w:type="gramEnd"/>
      <w:r>
        <w:rPr>
          <w:color w:val="000000"/>
          <w:sz w:val="24"/>
          <w:szCs w:val="24"/>
        </w:rPr>
        <w:t>, richiedere i</w:t>
      </w:r>
      <w:r w:rsidRPr="009C7A2B">
        <w:rPr>
          <w:color w:val="000000"/>
          <w:sz w:val="24"/>
          <w:szCs w:val="24"/>
        </w:rPr>
        <w:t xml:space="preserve">l contributo </w:t>
      </w:r>
      <w:r>
        <w:rPr>
          <w:color w:val="000000"/>
          <w:sz w:val="24"/>
          <w:szCs w:val="24"/>
        </w:rPr>
        <w:t>previsto in  base all’abbonamento scelto,</w:t>
      </w:r>
    </w:p>
    <w:p w:rsidR="009C7A2B" w:rsidRDefault="009C7A2B" w:rsidP="009C7A2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9C7A2B" w:rsidRDefault="009C7A2B" w:rsidP="009C7A2B">
      <w:pPr>
        <w:pStyle w:val="Default"/>
        <w:jc w:val="both"/>
        <w:rPr>
          <w:bCs/>
        </w:rPr>
      </w:pPr>
      <w:proofErr w:type="gramStart"/>
      <w:r>
        <w:t xml:space="preserve">Quindi, </w:t>
      </w:r>
      <w:r w:rsidRPr="00744127">
        <w:t xml:space="preserve"> </w:t>
      </w:r>
      <w:r>
        <w:t>p</w:t>
      </w:r>
      <w:r w:rsidRPr="00744127">
        <w:t>er</w:t>
      </w:r>
      <w:proofErr w:type="gramEnd"/>
      <w:r w:rsidRPr="00744127">
        <w:t xml:space="preserve"> usufruire del contributo</w:t>
      </w:r>
      <w:r>
        <w:t>, che sarà riconosc</w:t>
      </w:r>
      <w:r w:rsidR="000F4B5C">
        <w:t xml:space="preserve">iuto non prima di dicembre 2015 </w:t>
      </w:r>
      <w:r>
        <w:t>(</w:t>
      </w:r>
      <w:proofErr w:type="spellStart"/>
      <w:r>
        <w:t>max</w:t>
      </w:r>
      <w:proofErr w:type="spellEnd"/>
      <w:r>
        <w:t xml:space="preserve">  1 contributo a socio)</w:t>
      </w:r>
      <w:r w:rsidRPr="00744127">
        <w:t xml:space="preserve">, il socio dovrà </w:t>
      </w:r>
      <w:proofErr w:type="spellStart"/>
      <w:r w:rsidRPr="00744127">
        <w:t>dovrà</w:t>
      </w:r>
      <w:proofErr w:type="spellEnd"/>
      <w:r w:rsidRPr="00744127">
        <w:t xml:space="preserve"> comunicare l’acquisto effettuato a proprio nome, </w:t>
      </w:r>
      <w:r>
        <w:t>mediante iscrizione sul sito Internet</w:t>
      </w:r>
      <w:r w:rsidRPr="00744127">
        <w:t xml:space="preserve"> </w:t>
      </w:r>
      <w:r w:rsidRPr="00744127">
        <w:rPr>
          <w:b/>
          <w:bCs/>
        </w:rPr>
        <w:t>entro il 31 Ottobre 201</w:t>
      </w:r>
      <w:r w:rsidR="000F4B5C">
        <w:rPr>
          <w:b/>
          <w:bCs/>
        </w:rPr>
        <w:t>5</w:t>
      </w:r>
      <w:r w:rsidRPr="00744127">
        <w:rPr>
          <w:b/>
          <w:bCs/>
        </w:rPr>
        <w:t xml:space="preserve">. </w:t>
      </w:r>
      <w:r w:rsidRPr="00744127">
        <w:rPr>
          <w:bCs/>
        </w:rPr>
        <w:t xml:space="preserve">E’ stato stabilito un plafond massimo di €uro </w:t>
      </w:r>
      <w:r w:rsidR="00FD7F87">
        <w:rPr>
          <w:bCs/>
        </w:rPr>
        <w:t>500,00</w:t>
      </w:r>
      <w:r w:rsidRPr="00744127">
        <w:rPr>
          <w:bCs/>
        </w:rPr>
        <w:t xml:space="preserve"> per l’elargizione del contributo che sarà riconosciuto sino ad esaurimento secondo l’ordine cronologico di ricevimento delle </w:t>
      </w:r>
      <w:r>
        <w:rPr>
          <w:bCs/>
        </w:rPr>
        <w:t>richieste.</w:t>
      </w:r>
    </w:p>
    <w:p w:rsidR="009C7A2B" w:rsidRPr="0081529D" w:rsidRDefault="009C7A2B" w:rsidP="009C7A2B">
      <w:pPr>
        <w:jc w:val="both"/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</w:pPr>
      <w:r w:rsidRPr="0081529D"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 xml:space="preserve">NB: Nella </w:t>
      </w:r>
      <w:r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 xml:space="preserve">iscrizione nella Intranet si devono evidenziare sia la scelta </w:t>
      </w:r>
      <w:proofErr w:type="gramStart"/>
      <w:r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 xml:space="preserve">dell’abbonamento </w:t>
      </w:r>
      <w:r w:rsidRPr="0081529D"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 xml:space="preserve"> </w:t>
      </w:r>
      <w:r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>ch</w:t>
      </w:r>
      <w:r w:rsidRPr="0081529D"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>e</w:t>
      </w:r>
      <w:proofErr w:type="gramEnd"/>
      <w:r w:rsidRPr="0081529D"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 xml:space="preserve"> il </w:t>
      </w:r>
      <w:r>
        <w:rPr>
          <w:rFonts w:ascii="Comic Sans MS" w:hAnsi="Comic Sans MS" w:cs="Tahoma"/>
          <w:b/>
          <w:bCs/>
          <w:color w:val="FF0000"/>
          <w:sz w:val="40"/>
          <w:szCs w:val="40"/>
          <w:u w:val="single"/>
        </w:rPr>
        <w:t>relativo costo</w:t>
      </w:r>
    </w:p>
    <w:p w:rsidR="009C7A2B" w:rsidRDefault="009C7A2B" w:rsidP="009C7A2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9C7A2B" w:rsidRDefault="009C7A2B" w:rsidP="009C7A2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9C7A2B" w:rsidRDefault="009C7A2B" w:rsidP="009C7A2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9C7A2B" w:rsidRPr="009C7A2B" w:rsidRDefault="009C7A2B" w:rsidP="009C7A2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9C7A2B" w:rsidRPr="009C7A2B" w:rsidRDefault="009C7A2B" w:rsidP="00D0303E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C7A2B">
        <w:rPr>
          <w:rFonts w:ascii="Calibri" w:hAnsi="Calibri" w:cs="Calibri"/>
          <w:color w:val="000000" w:themeColor="text1"/>
          <w:sz w:val="24"/>
          <w:szCs w:val="24"/>
        </w:rPr>
        <w:t>I</w:t>
      </w:r>
    </w:p>
    <w:p w:rsidR="009C7A2B" w:rsidRDefault="009C7A2B" w:rsidP="00D030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44"/>
          <w:szCs w:val="44"/>
          <w:highlight w:val="yellow"/>
        </w:rPr>
      </w:pPr>
    </w:p>
    <w:p w:rsidR="00D0303E" w:rsidRPr="00D0303E" w:rsidRDefault="00D0303E" w:rsidP="00D030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44"/>
          <w:szCs w:val="44"/>
          <w:highlight w:val="yellow"/>
        </w:rPr>
      </w:pPr>
      <w:r w:rsidRPr="00D0303E">
        <w:rPr>
          <w:rFonts w:ascii="Calibri" w:hAnsi="Calibri" w:cs="Calibri"/>
          <w:color w:val="000000"/>
          <w:sz w:val="44"/>
          <w:szCs w:val="44"/>
          <w:highlight w:val="yellow"/>
        </w:rPr>
        <w:lastRenderedPageBreak/>
        <w:t xml:space="preserve">PER LE MODALITA’ DI ABBONAMENTO GLI INTERESSATI DEVONO CONTATTARE IL COLLEGA </w:t>
      </w:r>
      <w:r w:rsidR="0027238E">
        <w:rPr>
          <w:rFonts w:ascii="Calibri" w:hAnsi="Calibri" w:cs="Calibri"/>
          <w:color w:val="000000"/>
          <w:sz w:val="44"/>
          <w:szCs w:val="44"/>
          <w:highlight w:val="yellow"/>
        </w:rPr>
        <w:t>VESTRI ENRICO</w:t>
      </w:r>
      <w:r w:rsidRPr="00D0303E">
        <w:rPr>
          <w:rFonts w:ascii="Calibri" w:hAnsi="Calibri" w:cs="Calibri"/>
          <w:color w:val="000000"/>
          <w:sz w:val="44"/>
          <w:szCs w:val="44"/>
          <w:highlight w:val="yellow"/>
        </w:rPr>
        <w:t xml:space="preserve"> CHE DARA’ TUTTE LE SPIEGAZION</w:t>
      </w:r>
      <w:r w:rsidR="009C7A2B">
        <w:rPr>
          <w:rFonts w:ascii="Calibri" w:hAnsi="Calibri" w:cs="Calibri"/>
          <w:color w:val="000000"/>
          <w:sz w:val="44"/>
          <w:szCs w:val="44"/>
          <w:highlight w:val="yellow"/>
        </w:rPr>
        <w:t>I DEL CASO A QUESTI RIFERIMENTI.</w:t>
      </w:r>
    </w:p>
    <w:p w:rsidR="00D0303E" w:rsidRPr="00D0303E" w:rsidRDefault="00D0303E" w:rsidP="00D030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44"/>
          <w:szCs w:val="44"/>
          <w:highlight w:val="yellow"/>
        </w:rPr>
      </w:pPr>
    </w:p>
    <w:p w:rsidR="000D698B" w:rsidRPr="000D698B" w:rsidRDefault="000D698B" w:rsidP="000D698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sectPr w:rsidR="000D698B" w:rsidRPr="000D698B" w:rsidSect="00492138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F2" w:rsidRDefault="007F0CF2">
      <w:r>
        <w:separator/>
      </w:r>
    </w:p>
  </w:endnote>
  <w:endnote w:type="continuationSeparator" w:id="0">
    <w:p w:rsidR="007F0CF2" w:rsidRDefault="007F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empus Sans ITC">
    <w:altName w:val="Gabriola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arrington">
    <w:altName w:val="Gabriola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F2" w:rsidRDefault="007F0CF2" w:rsidP="003B474F">
    <w:pPr>
      <w:pBdr>
        <w:top w:val="single" w:sz="8" w:space="0" w:color="3366FF"/>
      </w:pBdr>
      <w:rPr>
        <w:rFonts w:ascii="Gill Sans MT" w:hAnsi="Gill Sans MT"/>
        <w:b/>
        <w:color w:val="3366FF"/>
        <w:sz w:val="16"/>
        <w:szCs w:val="16"/>
      </w:rPr>
    </w:pPr>
  </w:p>
  <w:p w:rsidR="007F0CF2" w:rsidRDefault="007F0CF2" w:rsidP="003B474F">
    <w:pPr>
      <w:pBdr>
        <w:top w:val="single" w:sz="8" w:space="0" w:color="3366FF"/>
      </w:pBdr>
      <w:jc w:val="center"/>
      <w:rPr>
        <w:rFonts w:ascii="Gill Sans MT" w:hAnsi="Gill Sans MT"/>
        <w:b/>
        <w:smallCaps/>
        <w:color w:val="3366FF"/>
      </w:rPr>
    </w:pPr>
    <w:r w:rsidRPr="00EE59A6">
      <w:rPr>
        <w:rFonts w:ascii="Gill Sans MT" w:hAnsi="Gill Sans MT"/>
        <w:b/>
        <w:smallCaps/>
        <w:color w:val="3366FF"/>
      </w:rPr>
      <w:t>Circolo Dipendenti della Banca Popolare di Vicenza</w:t>
    </w:r>
  </w:p>
  <w:p w:rsidR="007F0CF2" w:rsidRPr="00EE59A6" w:rsidRDefault="007F0CF2" w:rsidP="003B474F">
    <w:pPr>
      <w:pBdr>
        <w:top w:val="single" w:sz="8" w:space="0" w:color="3366FF"/>
      </w:pBdr>
      <w:jc w:val="center"/>
      <w:rPr>
        <w:rFonts w:ascii="Gill Sans MT" w:hAnsi="Gill Sans MT"/>
        <w:b/>
        <w:color w:val="3366FF"/>
      </w:rPr>
    </w:pPr>
    <w:r w:rsidRPr="00EE59A6">
      <w:rPr>
        <w:rFonts w:ascii="Gill Sans MT" w:hAnsi="Gill Sans MT"/>
        <w:color w:val="3366FF"/>
      </w:rPr>
      <w:t xml:space="preserve">Sede legale via </w:t>
    </w:r>
    <w:proofErr w:type="spellStart"/>
    <w:r w:rsidRPr="00EE59A6">
      <w:rPr>
        <w:rFonts w:ascii="Gill Sans MT" w:hAnsi="Gill Sans MT"/>
        <w:color w:val="3366FF"/>
      </w:rPr>
      <w:t>Btg</w:t>
    </w:r>
    <w:proofErr w:type="spellEnd"/>
    <w:r w:rsidRPr="00EE59A6">
      <w:rPr>
        <w:rFonts w:ascii="Gill Sans MT" w:hAnsi="Gill Sans MT"/>
        <w:color w:val="3366FF"/>
      </w:rPr>
      <w:t xml:space="preserve">. </w:t>
    </w:r>
    <w:proofErr w:type="spellStart"/>
    <w:r w:rsidRPr="00EE59A6">
      <w:rPr>
        <w:rFonts w:ascii="Gill Sans MT" w:hAnsi="Gill Sans MT"/>
        <w:color w:val="3366FF"/>
      </w:rPr>
      <w:t>Framarin</w:t>
    </w:r>
    <w:proofErr w:type="spellEnd"/>
    <w:r w:rsidRPr="00EE59A6">
      <w:rPr>
        <w:rFonts w:ascii="Gill Sans MT" w:hAnsi="Gill Sans MT"/>
        <w:color w:val="3366FF"/>
      </w:rPr>
      <w:t xml:space="preserve">, </w:t>
    </w:r>
    <w:r>
      <w:rPr>
        <w:rFonts w:ascii="Gill Sans MT" w:hAnsi="Gill Sans MT"/>
        <w:color w:val="3366FF"/>
      </w:rPr>
      <w:t>18</w:t>
    </w:r>
    <w:r w:rsidRPr="00EE59A6">
      <w:rPr>
        <w:rFonts w:ascii="Gill Sans MT" w:hAnsi="Gill Sans MT"/>
        <w:color w:val="3366FF"/>
      </w:rPr>
      <w:t xml:space="preserve"> - 36100 Vicenza</w:t>
    </w:r>
    <w:r>
      <w:rPr>
        <w:rFonts w:ascii="Gill Sans MT" w:hAnsi="Gill Sans MT"/>
        <w:color w:val="3366FF"/>
      </w:rPr>
      <w:t xml:space="preserve"> – C.F.95026590240</w:t>
    </w:r>
  </w:p>
  <w:p w:rsidR="007F0CF2" w:rsidRPr="00EE59A6" w:rsidRDefault="007F0CF2" w:rsidP="003B474F">
    <w:pPr>
      <w:jc w:val="center"/>
      <w:rPr>
        <w:rFonts w:ascii="Gill Sans MT" w:hAnsi="Gill Sans MT"/>
        <w:color w:val="3366FF"/>
      </w:rPr>
    </w:pPr>
    <w:r w:rsidRPr="00EE59A6">
      <w:rPr>
        <w:rFonts w:ascii="Gill Sans MT" w:hAnsi="Gill Sans MT"/>
        <w:color w:val="3366FF"/>
      </w:rPr>
      <w:t xml:space="preserve">Segreteria: Tel. 0444/339536 - Fax </w:t>
    </w:r>
    <w:r w:rsidRPr="00EE59A6">
      <w:rPr>
        <w:rStyle w:val="Enfasigrassetto"/>
        <w:color w:val="FF0000"/>
      </w:rPr>
      <w:t>1991511247448</w:t>
    </w:r>
    <w:r w:rsidRPr="00EE59A6">
      <w:rPr>
        <w:rFonts w:ascii="Gill Sans MT" w:hAnsi="Gill Sans MT"/>
        <w:color w:val="3366FF"/>
      </w:rPr>
      <w:t xml:space="preserve">- e-mail: </w:t>
    </w:r>
    <w:proofErr w:type="gramStart"/>
    <w:r w:rsidRPr="00EE59A6">
      <w:rPr>
        <w:rFonts w:ascii="Gill Sans MT" w:hAnsi="Gill Sans MT"/>
        <w:color w:val="3366FF"/>
      </w:rPr>
      <w:t>circolo@popvi.it  -</w:t>
    </w:r>
    <w:proofErr w:type="gramEnd"/>
    <w:r w:rsidRPr="00EE59A6">
      <w:rPr>
        <w:rFonts w:ascii="Gill Sans MT" w:hAnsi="Gill Sans MT"/>
        <w:color w:val="3366FF"/>
      </w:rPr>
      <w:t xml:space="preserve"> </w:t>
    </w:r>
    <w:hyperlink r:id="rId1" w:history="1">
      <w:r w:rsidRPr="00EE59A6">
        <w:rPr>
          <w:rStyle w:val="Collegamentoipertestuale"/>
          <w:rFonts w:ascii="Gill Sans MT" w:hAnsi="Gill Sans MT"/>
        </w:rPr>
        <w:t>www.popolarevicenza.it/circolo</w:t>
      </w:r>
    </w:hyperlink>
  </w:p>
  <w:p w:rsidR="007F0CF2" w:rsidRPr="0009780B" w:rsidRDefault="007F0CF2" w:rsidP="003B474F">
    <w:pPr>
      <w:jc w:val="center"/>
      <w:rPr>
        <w:rFonts w:ascii="Gill Sans MT" w:hAnsi="Gill Sans MT"/>
        <w:color w:val="0000FF"/>
        <w:sz w:val="22"/>
        <w:szCs w:val="22"/>
      </w:rPr>
    </w:pPr>
    <w:r w:rsidRPr="0009780B">
      <w:rPr>
        <w:color w:val="0000FF"/>
        <w:sz w:val="22"/>
        <w:szCs w:val="22"/>
      </w:rPr>
      <w:t xml:space="preserve">Orario di apertura al pubblico della Segreteria: Lunedì-Mercoledì e </w:t>
    </w:r>
    <w:proofErr w:type="gramStart"/>
    <w:r w:rsidRPr="0009780B">
      <w:rPr>
        <w:color w:val="0000FF"/>
        <w:sz w:val="22"/>
        <w:szCs w:val="22"/>
      </w:rPr>
      <w:t>Venerdì  dalle</w:t>
    </w:r>
    <w:proofErr w:type="gramEnd"/>
    <w:r w:rsidRPr="0009780B">
      <w:rPr>
        <w:color w:val="0000FF"/>
        <w:sz w:val="22"/>
        <w:szCs w:val="22"/>
      </w:rPr>
      <w:t xml:space="preserve"> 14,00 alle 16,00 </w:t>
    </w:r>
  </w:p>
  <w:p w:rsidR="007F0CF2" w:rsidRPr="002E4755" w:rsidRDefault="007F0CF2" w:rsidP="003B474F">
    <w:pPr>
      <w:pStyle w:val="Pidipagina"/>
      <w:rPr>
        <w:szCs w:val="24"/>
        <w:bdr w:val="single" w:sz="4" w:space="0" w:color="auto"/>
      </w:rPr>
    </w:pPr>
  </w:p>
  <w:p w:rsidR="007F0CF2" w:rsidRDefault="007F0C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F2" w:rsidRDefault="007F0CF2">
      <w:r>
        <w:separator/>
      </w:r>
    </w:p>
  </w:footnote>
  <w:footnote w:type="continuationSeparator" w:id="0">
    <w:p w:rsidR="007F0CF2" w:rsidRDefault="007F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F2" w:rsidRDefault="007F0CF2" w:rsidP="003B474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914400" cy="904875"/>
          <wp:effectExtent l="19050" t="0" r="0" b="0"/>
          <wp:wrapTopAndBottom/>
          <wp:docPr id="5" name="Immagine 5" descr="logo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0CF2" w:rsidRDefault="007F0CF2" w:rsidP="003B474F">
    <w:pPr>
      <w:pStyle w:val="Intestazione"/>
    </w:pPr>
  </w:p>
  <w:p w:rsidR="007F0CF2" w:rsidRDefault="007F0CF2" w:rsidP="003B474F">
    <w:pPr>
      <w:pStyle w:val="Intestazione"/>
    </w:pPr>
  </w:p>
  <w:p w:rsidR="007F0CF2" w:rsidRDefault="007F0CF2" w:rsidP="003B474F">
    <w:pPr>
      <w:pStyle w:val="Intestazione"/>
    </w:pPr>
  </w:p>
  <w:p w:rsidR="007F0CF2" w:rsidRPr="002B4825" w:rsidRDefault="007F0CF2" w:rsidP="003B474F">
    <w:pPr>
      <w:pStyle w:val="Intestazione"/>
      <w:pBdr>
        <w:bottom w:val="single" w:sz="18" w:space="1" w:color="3366FF"/>
      </w:pBdr>
      <w:tabs>
        <w:tab w:val="clear" w:pos="4819"/>
        <w:tab w:val="clear" w:pos="9638"/>
        <w:tab w:val="center" w:pos="1800"/>
        <w:tab w:val="right" w:pos="4560"/>
      </w:tabs>
      <w:rPr>
        <w:rFonts w:ascii="Gill Sans MT" w:hAnsi="Gill Sans MT"/>
        <w:b/>
        <w:smallCaps/>
        <w:color w:val="3366FF"/>
        <w:sz w:val="24"/>
      </w:rPr>
    </w:pPr>
    <w:r>
      <w:tab/>
    </w:r>
    <w:r w:rsidRPr="002B4825">
      <w:rPr>
        <w:color w:val="3366FF"/>
      </w:rPr>
      <w:tab/>
    </w:r>
    <w:r w:rsidRPr="002B4825">
      <w:rPr>
        <w:rFonts w:ascii="Gill Sans MT" w:hAnsi="Gill Sans MT"/>
        <w:b/>
        <w:smallCaps/>
        <w:color w:val="3366FF"/>
        <w:sz w:val="24"/>
      </w:rPr>
      <w:t>Circolo Dipendenti Banca Popolare di Vicenza</w:t>
    </w:r>
  </w:p>
  <w:p w:rsidR="007F0CF2" w:rsidRDefault="007F0CF2" w:rsidP="003B474F">
    <w:pPr>
      <w:pStyle w:val="Intestazione"/>
    </w:pPr>
  </w:p>
  <w:p w:rsidR="007F0CF2" w:rsidRDefault="007F0C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55CB4"/>
    <w:multiLevelType w:val="multilevel"/>
    <w:tmpl w:val="3CA6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A74520"/>
    <w:multiLevelType w:val="singleLevel"/>
    <w:tmpl w:val="547EEB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1096526"/>
    <w:multiLevelType w:val="multilevel"/>
    <w:tmpl w:val="47D87C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3754D8"/>
    <w:multiLevelType w:val="hybridMultilevel"/>
    <w:tmpl w:val="6FD6C2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25351AC"/>
    <w:multiLevelType w:val="singleLevel"/>
    <w:tmpl w:val="F28A32F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029D65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EF4B1D"/>
    <w:multiLevelType w:val="hybridMultilevel"/>
    <w:tmpl w:val="D4EE5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50C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7E5C49"/>
    <w:multiLevelType w:val="multilevel"/>
    <w:tmpl w:val="3800A0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CF7912"/>
    <w:multiLevelType w:val="hybridMultilevel"/>
    <w:tmpl w:val="C6A2CCD4"/>
    <w:lvl w:ilvl="0" w:tplc="C0A4FADE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43F73C4"/>
    <w:multiLevelType w:val="multilevel"/>
    <w:tmpl w:val="04B268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6E5406"/>
    <w:multiLevelType w:val="multilevel"/>
    <w:tmpl w:val="4F9C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0D2D4B"/>
    <w:multiLevelType w:val="multilevel"/>
    <w:tmpl w:val="A926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1A65F7"/>
    <w:multiLevelType w:val="multilevel"/>
    <w:tmpl w:val="FF14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71552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E4A169C"/>
    <w:multiLevelType w:val="multilevel"/>
    <w:tmpl w:val="8ABCED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E828C5"/>
    <w:multiLevelType w:val="hybridMultilevel"/>
    <w:tmpl w:val="1B76D0E4"/>
    <w:lvl w:ilvl="0" w:tplc="5C4AF83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662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A32138"/>
    <w:multiLevelType w:val="hybridMultilevel"/>
    <w:tmpl w:val="918663AE"/>
    <w:lvl w:ilvl="0" w:tplc="BD0C2C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812E8"/>
    <w:multiLevelType w:val="hybridMultilevel"/>
    <w:tmpl w:val="53F078B0"/>
    <w:lvl w:ilvl="0" w:tplc="797E5A30">
      <w:numFmt w:val="bullet"/>
      <w:lvlText w:val="-"/>
      <w:lvlJc w:val="left"/>
      <w:pPr>
        <w:ind w:left="1724" w:hanging="360"/>
      </w:pPr>
      <w:rPr>
        <w:rFonts w:ascii="Tahoma" w:eastAsia="Times New Roman" w:hAnsi="Tahoma" w:cs="Tahoma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41F75659"/>
    <w:multiLevelType w:val="hybridMultilevel"/>
    <w:tmpl w:val="B2DADF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F3F3D"/>
    <w:multiLevelType w:val="multilevel"/>
    <w:tmpl w:val="9F0A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E52EFF"/>
    <w:multiLevelType w:val="multilevel"/>
    <w:tmpl w:val="6F98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5583F"/>
    <w:multiLevelType w:val="multilevel"/>
    <w:tmpl w:val="469E8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F424B52"/>
    <w:multiLevelType w:val="hybridMultilevel"/>
    <w:tmpl w:val="AD181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B3C71"/>
    <w:multiLevelType w:val="singleLevel"/>
    <w:tmpl w:val="02909BCA"/>
    <w:lvl w:ilvl="0">
      <w:start w:val="70"/>
      <w:numFmt w:val="decimal"/>
      <w:lvlText w:val="%1"/>
      <w:lvlJc w:val="left"/>
      <w:pPr>
        <w:tabs>
          <w:tab w:val="num" w:pos="1275"/>
        </w:tabs>
        <w:ind w:left="1275" w:hanging="495"/>
      </w:pPr>
      <w:rPr>
        <w:rFonts w:hint="default"/>
      </w:rPr>
    </w:lvl>
  </w:abstractNum>
  <w:abstractNum w:abstractNumId="29">
    <w:nsid w:val="544409B5"/>
    <w:multiLevelType w:val="hybridMultilevel"/>
    <w:tmpl w:val="8D628C8A"/>
    <w:lvl w:ilvl="0" w:tplc="667C08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80E27"/>
    <w:multiLevelType w:val="hybridMultilevel"/>
    <w:tmpl w:val="2F342EF6"/>
    <w:lvl w:ilvl="0" w:tplc="2F204E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C5D2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ED38A4"/>
    <w:multiLevelType w:val="multilevel"/>
    <w:tmpl w:val="09D227C8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CE7B64"/>
    <w:multiLevelType w:val="singleLevel"/>
    <w:tmpl w:val="3F6201CA"/>
    <w:lvl w:ilvl="0">
      <w:start w:val="8"/>
      <w:numFmt w:val="decimal"/>
      <w:lvlText w:val="%1)"/>
      <w:lvlJc w:val="left"/>
      <w:pPr>
        <w:tabs>
          <w:tab w:val="num" w:pos="817"/>
        </w:tabs>
        <w:ind w:left="817" w:hanging="675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EE825AB"/>
    <w:multiLevelType w:val="singleLevel"/>
    <w:tmpl w:val="A596FE7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1060039"/>
    <w:multiLevelType w:val="hybridMultilevel"/>
    <w:tmpl w:val="69869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E3DCE"/>
    <w:multiLevelType w:val="hybridMultilevel"/>
    <w:tmpl w:val="51AA7F66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9D40676">
      <w:start w:val="1"/>
      <w:numFmt w:val="upp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8AC50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92A34F4"/>
    <w:multiLevelType w:val="hybridMultilevel"/>
    <w:tmpl w:val="415CF3C6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>
    <w:nsid w:val="6B5D13DE"/>
    <w:multiLevelType w:val="hybridMultilevel"/>
    <w:tmpl w:val="B5BECF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44369"/>
    <w:multiLevelType w:val="hybridMultilevel"/>
    <w:tmpl w:val="C23E57E8"/>
    <w:lvl w:ilvl="0" w:tplc="D0DE6922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0390F2B"/>
    <w:multiLevelType w:val="hybridMultilevel"/>
    <w:tmpl w:val="79260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035F1D"/>
    <w:multiLevelType w:val="multilevel"/>
    <w:tmpl w:val="3C142D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10"/>
  </w:num>
  <w:num w:numId="4">
    <w:abstractNumId w:val="20"/>
  </w:num>
  <w:num w:numId="5">
    <w:abstractNumId w:val="8"/>
  </w:num>
  <w:num w:numId="6">
    <w:abstractNumId w:val="28"/>
  </w:num>
  <w:num w:numId="7">
    <w:abstractNumId w:val="4"/>
  </w:num>
  <w:num w:numId="8">
    <w:abstractNumId w:val="17"/>
  </w:num>
  <w:num w:numId="9">
    <w:abstractNumId w:val="7"/>
  </w:num>
  <w:num w:numId="10">
    <w:abstractNumId w:val="34"/>
  </w:num>
  <w:num w:numId="11">
    <w:abstractNumId w:val="32"/>
  </w:num>
  <w:num w:numId="12">
    <w:abstractNumId w:val="18"/>
  </w:num>
  <w:num w:numId="13">
    <w:abstractNumId w:val="33"/>
  </w:num>
  <w:num w:numId="14">
    <w:abstractNumId w:val="41"/>
  </w:num>
  <w:num w:numId="15">
    <w:abstractNumId w:val="19"/>
  </w:num>
  <w:num w:numId="16">
    <w:abstractNumId w:val="12"/>
  </w:num>
  <w:num w:numId="17">
    <w:abstractNumId w:val="1"/>
  </w:num>
  <w:num w:numId="18">
    <w:abstractNumId w:val="0"/>
  </w:num>
  <w:num w:numId="19">
    <w:abstractNumId w:val="21"/>
  </w:num>
  <w:num w:numId="20">
    <w:abstractNumId w:val="36"/>
  </w:num>
  <w:num w:numId="21">
    <w:abstractNumId w:val="35"/>
  </w:num>
  <w:num w:numId="22">
    <w:abstractNumId w:val="2"/>
  </w:num>
  <w:num w:numId="23">
    <w:abstractNumId w:val="27"/>
  </w:num>
  <w:num w:numId="24">
    <w:abstractNumId w:val="23"/>
  </w:num>
  <w:num w:numId="25">
    <w:abstractNumId w:val="39"/>
  </w:num>
  <w:num w:numId="26">
    <w:abstractNumId w:val="40"/>
  </w:num>
  <w:num w:numId="27">
    <w:abstractNumId w:val="38"/>
  </w:num>
  <w:num w:numId="28">
    <w:abstractNumId w:val="6"/>
  </w:num>
  <w:num w:numId="29">
    <w:abstractNumId w:val="22"/>
  </w:num>
  <w:num w:numId="30">
    <w:abstractNumId w:val="29"/>
  </w:num>
  <w:num w:numId="31">
    <w:abstractNumId w:val="30"/>
  </w:num>
  <w:num w:numId="32">
    <w:abstractNumId w:val="26"/>
  </w:num>
  <w:num w:numId="33">
    <w:abstractNumId w:val="15"/>
  </w:num>
  <w:num w:numId="34">
    <w:abstractNumId w:val="42"/>
  </w:num>
  <w:num w:numId="35">
    <w:abstractNumId w:val="3"/>
  </w:num>
  <w:num w:numId="36">
    <w:abstractNumId w:val="25"/>
  </w:num>
  <w:num w:numId="37">
    <w:abstractNumId w:val="5"/>
  </w:num>
  <w:num w:numId="38">
    <w:abstractNumId w:val="24"/>
  </w:num>
  <w:num w:numId="39">
    <w:abstractNumId w:val="16"/>
  </w:num>
  <w:num w:numId="40">
    <w:abstractNumId w:val="13"/>
  </w:num>
  <w:num w:numId="41">
    <w:abstractNumId w:val="14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71"/>
    <w:rsid w:val="00014B2B"/>
    <w:rsid w:val="00023046"/>
    <w:rsid w:val="0004045E"/>
    <w:rsid w:val="00050908"/>
    <w:rsid w:val="00074F3C"/>
    <w:rsid w:val="0008519B"/>
    <w:rsid w:val="00085B74"/>
    <w:rsid w:val="0009780B"/>
    <w:rsid w:val="000C0502"/>
    <w:rsid w:val="000C0F54"/>
    <w:rsid w:val="000C6DFC"/>
    <w:rsid w:val="000D0855"/>
    <w:rsid w:val="000D698B"/>
    <w:rsid w:val="000E7368"/>
    <w:rsid w:val="000F4B5C"/>
    <w:rsid w:val="00105238"/>
    <w:rsid w:val="001302E2"/>
    <w:rsid w:val="0013561B"/>
    <w:rsid w:val="00144C75"/>
    <w:rsid w:val="00145D45"/>
    <w:rsid w:val="0015237B"/>
    <w:rsid w:val="00170286"/>
    <w:rsid w:val="001C64D1"/>
    <w:rsid w:val="001D71F7"/>
    <w:rsid w:val="001E3B89"/>
    <w:rsid w:val="002143AF"/>
    <w:rsid w:val="002321DE"/>
    <w:rsid w:val="00234419"/>
    <w:rsid w:val="00237979"/>
    <w:rsid w:val="00243501"/>
    <w:rsid w:val="00245C46"/>
    <w:rsid w:val="0027238E"/>
    <w:rsid w:val="00292BFB"/>
    <w:rsid w:val="00294BEC"/>
    <w:rsid w:val="002B00D3"/>
    <w:rsid w:val="002D6B35"/>
    <w:rsid w:val="002E67D8"/>
    <w:rsid w:val="002F2F2C"/>
    <w:rsid w:val="00310600"/>
    <w:rsid w:val="003118D9"/>
    <w:rsid w:val="003228DA"/>
    <w:rsid w:val="003304D5"/>
    <w:rsid w:val="0033602B"/>
    <w:rsid w:val="00354BB2"/>
    <w:rsid w:val="00381A4E"/>
    <w:rsid w:val="003A3D94"/>
    <w:rsid w:val="003B474F"/>
    <w:rsid w:val="003C7097"/>
    <w:rsid w:val="003D2324"/>
    <w:rsid w:val="003E1997"/>
    <w:rsid w:val="003E296F"/>
    <w:rsid w:val="003F41BB"/>
    <w:rsid w:val="00405E67"/>
    <w:rsid w:val="00463E94"/>
    <w:rsid w:val="00467C15"/>
    <w:rsid w:val="00485AD9"/>
    <w:rsid w:val="00490E71"/>
    <w:rsid w:val="00492138"/>
    <w:rsid w:val="004976AF"/>
    <w:rsid w:val="0052655D"/>
    <w:rsid w:val="00530EE2"/>
    <w:rsid w:val="00535349"/>
    <w:rsid w:val="00541B4F"/>
    <w:rsid w:val="005565CD"/>
    <w:rsid w:val="00565834"/>
    <w:rsid w:val="00571673"/>
    <w:rsid w:val="00577345"/>
    <w:rsid w:val="00587831"/>
    <w:rsid w:val="005928AE"/>
    <w:rsid w:val="00593852"/>
    <w:rsid w:val="0059767F"/>
    <w:rsid w:val="005A4271"/>
    <w:rsid w:val="005C70D2"/>
    <w:rsid w:val="005E37EF"/>
    <w:rsid w:val="005F1950"/>
    <w:rsid w:val="005F582B"/>
    <w:rsid w:val="00616B9F"/>
    <w:rsid w:val="006417EC"/>
    <w:rsid w:val="00656649"/>
    <w:rsid w:val="006860A9"/>
    <w:rsid w:val="0069175E"/>
    <w:rsid w:val="006A27C5"/>
    <w:rsid w:val="006A6CC1"/>
    <w:rsid w:val="006B6396"/>
    <w:rsid w:val="006C1B86"/>
    <w:rsid w:val="006C338B"/>
    <w:rsid w:val="006D4F0B"/>
    <w:rsid w:val="006E4A57"/>
    <w:rsid w:val="00703FD3"/>
    <w:rsid w:val="00724428"/>
    <w:rsid w:val="00744127"/>
    <w:rsid w:val="00744E51"/>
    <w:rsid w:val="00756FC6"/>
    <w:rsid w:val="00782598"/>
    <w:rsid w:val="0078340F"/>
    <w:rsid w:val="007D270A"/>
    <w:rsid w:val="007E1818"/>
    <w:rsid w:val="007E7F92"/>
    <w:rsid w:val="007F0CF2"/>
    <w:rsid w:val="007F5778"/>
    <w:rsid w:val="0082007D"/>
    <w:rsid w:val="00840DBD"/>
    <w:rsid w:val="00842CFE"/>
    <w:rsid w:val="00861A6F"/>
    <w:rsid w:val="00882BDA"/>
    <w:rsid w:val="00887848"/>
    <w:rsid w:val="008C45A2"/>
    <w:rsid w:val="008E7BF5"/>
    <w:rsid w:val="008F277C"/>
    <w:rsid w:val="008F7BAF"/>
    <w:rsid w:val="0091371A"/>
    <w:rsid w:val="00935B39"/>
    <w:rsid w:val="00941078"/>
    <w:rsid w:val="00946D3E"/>
    <w:rsid w:val="00961BEB"/>
    <w:rsid w:val="00962FD5"/>
    <w:rsid w:val="00965CCF"/>
    <w:rsid w:val="00967BA4"/>
    <w:rsid w:val="0097602F"/>
    <w:rsid w:val="009B77EE"/>
    <w:rsid w:val="009B7BB8"/>
    <w:rsid w:val="009C7803"/>
    <w:rsid w:val="009C7A2B"/>
    <w:rsid w:val="009D6EB3"/>
    <w:rsid w:val="009E2FE6"/>
    <w:rsid w:val="00A002AF"/>
    <w:rsid w:val="00A15B36"/>
    <w:rsid w:val="00A15C43"/>
    <w:rsid w:val="00A16923"/>
    <w:rsid w:val="00A3266D"/>
    <w:rsid w:val="00A50EA2"/>
    <w:rsid w:val="00A57A45"/>
    <w:rsid w:val="00A61968"/>
    <w:rsid w:val="00A635B9"/>
    <w:rsid w:val="00A74652"/>
    <w:rsid w:val="00A80910"/>
    <w:rsid w:val="00A9607B"/>
    <w:rsid w:val="00AC221C"/>
    <w:rsid w:val="00AF3369"/>
    <w:rsid w:val="00AF7FB6"/>
    <w:rsid w:val="00B13479"/>
    <w:rsid w:val="00B16102"/>
    <w:rsid w:val="00B50C59"/>
    <w:rsid w:val="00B5482F"/>
    <w:rsid w:val="00B54FFA"/>
    <w:rsid w:val="00B71495"/>
    <w:rsid w:val="00B73432"/>
    <w:rsid w:val="00B868CD"/>
    <w:rsid w:val="00B91D91"/>
    <w:rsid w:val="00BA11D8"/>
    <w:rsid w:val="00BB1104"/>
    <w:rsid w:val="00BC2062"/>
    <w:rsid w:val="00BE6544"/>
    <w:rsid w:val="00C04265"/>
    <w:rsid w:val="00C11A25"/>
    <w:rsid w:val="00C44724"/>
    <w:rsid w:val="00C45C56"/>
    <w:rsid w:val="00C547DE"/>
    <w:rsid w:val="00C57136"/>
    <w:rsid w:val="00C6619D"/>
    <w:rsid w:val="00CB2504"/>
    <w:rsid w:val="00CB4DB0"/>
    <w:rsid w:val="00CB7DF7"/>
    <w:rsid w:val="00CF0C0F"/>
    <w:rsid w:val="00CF1B76"/>
    <w:rsid w:val="00D0303E"/>
    <w:rsid w:val="00D04B8A"/>
    <w:rsid w:val="00D17A37"/>
    <w:rsid w:val="00D245A0"/>
    <w:rsid w:val="00D37710"/>
    <w:rsid w:val="00D44DDF"/>
    <w:rsid w:val="00D62A5F"/>
    <w:rsid w:val="00D66176"/>
    <w:rsid w:val="00DA021F"/>
    <w:rsid w:val="00DC352D"/>
    <w:rsid w:val="00DC3EFB"/>
    <w:rsid w:val="00DD5BC3"/>
    <w:rsid w:val="00DE58F2"/>
    <w:rsid w:val="00DF4D3F"/>
    <w:rsid w:val="00E426CE"/>
    <w:rsid w:val="00E463BD"/>
    <w:rsid w:val="00E97576"/>
    <w:rsid w:val="00EA2EB0"/>
    <w:rsid w:val="00EA74EA"/>
    <w:rsid w:val="00EB4E84"/>
    <w:rsid w:val="00EB6EB2"/>
    <w:rsid w:val="00EF5303"/>
    <w:rsid w:val="00F010CA"/>
    <w:rsid w:val="00F14513"/>
    <w:rsid w:val="00F153D6"/>
    <w:rsid w:val="00F219FE"/>
    <w:rsid w:val="00F302F5"/>
    <w:rsid w:val="00F34ACE"/>
    <w:rsid w:val="00F350EC"/>
    <w:rsid w:val="00F37F4A"/>
    <w:rsid w:val="00F503D1"/>
    <w:rsid w:val="00F72FD6"/>
    <w:rsid w:val="00F91068"/>
    <w:rsid w:val="00FC1FB3"/>
    <w:rsid w:val="00FC5E5A"/>
    <w:rsid w:val="00FC7341"/>
    <w:rsid w:val="00FD156A"/>
    <w:rsid w:val="00FD5A3D"/>
    <w:rsid w:val="00FD7F87"/>
    <w:rsid w:val="00FE14C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B2184D-8656-45FE-A971-70A6112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046"/>
  </w:style>
  <w:style w:type="paragraph" w:styleId="Titolo1">
    <w:name w:val="heading 1"/>
    <w:basedOn w:val="Normale"/>
    <w:next w:val="Normale"/>
    <w:qFormat/>
    <w:rsid w:val="00492138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92138"/>
    <w:pPr>
      <w:keepNext/>
      <w:ind w:left="6372" w:firstLine="708"/>
      <w:outlineLvl w:val="1"/>
    </w:pPr>
    <w:rPr>
      <w:b/>
      <w:sz w:val="14"/>
    </w:rPr>
  </w:style>
  <w:style w:type="paragraph" w:styleId="Titolo3">
    <w:name w:val="heading 3"/>
    <w:basedOn w:val="Normale"/>
    <w:next w:val="Normale"/>
    <w:qFormat/>
    <w:rsid w:val="00492138"/>
    <w:pPr>
      <w:keepNext/>
      <w:ind w:left="708" w:firstLine="708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rsid w:val="00492138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92138"/>
    <w:pPr>
      <w:keepNext/>
      <w:ind w:left="2127" w:firstLine="575"/>
      <w:jc w:val="both"/>
      <w:outlineLvl w:val="4"/>
    </w:pPr>
    <w:rPr>
      <w:b/>
      <w:noProof/>
      <w:sz w:val="28"/>
      <w:u w:val="single"/>
    </w:rPr>
  </w:style>
  <w:style w:type="paragraph" w:styleId="Titolo6">
    <w:name w:val="heading 6"/>
    <w:basedOn w:val="Normale"/>
    <w:next w:val="Normale"/>
    <w:qFormat/>
    <w:rsid w:val="00492138"/>
    <w:pPr>
      <w:keepNext/>
      <w:ind w:left="1132" w:firstLine="284"/>
      <w:jc w:val="both"/>
      <w:outlineLvl w:val="5"/>
    </w:pPr>
    <w:rPr>
      <w:b/>
      <w:noProof/>
      <w:sz w:val="24"/>
    </w:rPr>
  </w:style>
  <w:style w:type="paragraph" w:styleId="Titolo7">
    <w:name w:val="heading 7"/>
    <w:basedOn w:val="Normale"/>
    <w:next w:val="Normale"/>
    <w:qFormat/>
    <w:rsid w:val="00492138"/>
    <w:pPr>
      <w:keepNext/>
      <w:jc w:val="center"/>
      <w:outlineLvl w:val="6"/>
    </w:pPr>
    <w:rPr>
      <w:rFonts w:ascii="Lucida Sans Unicode" w:hAnsi="Lucida Sans Unicode"/>
      <w:b/>
      <w:i/>
      <w:sz w:val="48"/>
    </w:rPr>
  </w:style>
  <w:style w:type="paragraph" w:styleId="Titolo8">
    <w:name w:val="heading 8"/>
    <w:basedOn w:val="Normale"/>
    <w:next w:val="Normale"/>
    <w:qFormat/>
    <w:rsid w:val="00492138"/>
    <w:pPr>
      <w:keepNext/>
      <w:ind w:left="567" w:hanging="567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492138"/>
    <w:pPr>
      <w:keepNext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92138"/>
    <w:pPr>
      <w:ind w:firstLine="284"/>
      <w:jc w:val="both"/>
    </w:pPr>
    <w:rPr>
      <w:sz w:val="24"/>
    </w:rPr>
  </w:style>
  <w:style w:type="paragraph" w:styleId="Rientrocorpodeltesto2">
    <w:name w:val="Body Text Indent 2"/>
    <w:basedOn w:val="Normale"/>
    <w:rsid w:val="00492138"/>
    <w:pPr>
      <w:ind w:firstLine="284"/>
    </w:pPr>
    <w:rPr>
      <w:sz w:val="24"/>
    </w:rPr>
  </w:style>
  <w:style w:type="character" w:styleId="Rimandocommento">
    <w:name w:val="annotation reference"/>
    <w:basedOn w:val="Carpredefinitoparagrafo"/>
    <w:semiHidden/>
    <w:rsid w:val="00492138"/>
    <w:rPr>
      <w:sz w:val="16"/>
    </w:rPr>
  </w:style>
  <w:style w:type="paragraph" w:styleId="Testocommento">
    <w:name w:val="annotation text"/>
    <w:basedOn w:val="Normale"/>
    <w:semiHidden/>
    <w:rsid w:val="00492138"/>
  </w:style>
  <w:style w:type="paragraph" w:styleId="Rientrocorpodeltesto3">
    <w:name w:val="Body Text Indent 3"/>
    <w:basedOn w:val="Normale"/>
    <w:rsid w:val="00492138"/>
    <w:pPr>
      <w:ind w:left="567" w:firstLine="284"/>
      <w:jc w:val="both"/>
    </w:pPr>
    <w:rPr>
      <w:noProof/>
      <w:sz w:val="24"/>
    </w:rPr>
  </w:style>
  <w:style w:type="paragraph" w:styleId="Intestazione">
    <w:name w:val="header"/>
    <w:basedOn w:val="Normale"/>
    <w:rsid w:val="004921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13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492138"/>
    <w:rPr>
      <w:sz w:val="28"/>
    </w:rPr>
  </w:style>
  <w:style w:type="paragraph" w:styleId="Corpodeltesto2">
    <w:name w:val="Body Text 2"/>
    <w:basedOn w:val="Normale"/>
    <w:rsid w:val="00492138"/>
    <w:rPr>
      <w:b/>
      <w:sz w:val="18"/>
    </w:rPr>
  </w:style>
  <w:style w:type="paragraph" w:styleId="Sottotitolo">
    <w:name w:val="Subtitle"/>
    <w:basedOn w:val="Normale"/>
    <w:qFormat/>
    <w:rsid w:val="00492138"/>
    <w:rPr>
      <w:sz w:val="24"/>
    </w:rPr>
  </w:style>
  <w:style w:type="paragraph" w:styleId="Didascalia">
    <w:name w:val="caption"/>
    <w:basedOn w:val="Normale"/>
    <w:next w:val="Normale"/>
    <w:qFormat/>
    <w:rsid w:val="00492138"/>
    <w:pPr>
      <w:jc w:val="center"/>
    </w:pPr>
    <w:rPr>
      <w:rFonts w:ascii="Tempus Sans ITC" w:hAnsi="Tempus Sans ITC"/>
      <w:b/>
      <w:sz w:val="28"/>
    </w:rPr>
  </w:style>
  <w:style w:type="paragraph" w:styleId="Corpodeltesto3">
    <w:name w:val="Body Text 3"/>
    <w:basedOn w:val="Normale"/>
    <w:rsid w:val="00492138"/>
    <w:pPr>
      <w:jc w:val="both"/>
    </w:pPr>
    <w:rPr>
      <w:rFonts w:ascii="Comic Sans MS" w:hAnsi="Comic Sans MS"/>
      <w:sz w:val="24"/>
    </w:rPr>
  </w:style>
  <w:style w:type="paragraph" w:customStyle="1" w:styleId="H6">
    <w:name w:val="H6"/>
    <w:basedOn w:val="Normale"/>
    <w:next w:val="Normale"/>
    <w:rsid w:val="00492138"/>
    <w:pPr>
      <w:keepNext/>
      <w:spacing w:before="100" w:after="100"/>
      <w:outlineLvl w:val="6"/>
    </w:pPr>
    <w:rPr>
      <w:b/>
      <w:snapToGrid w:val="0"/>
      <w:sz w:val="16"/>
    </w:rPr>
  </w:style>
  <w:style w:type="character" w:styleId="Collegamentoipertestuale">
    <w:name w:val="Hyperlink"/>
    <w:basedOn w:val="Carpredefinitoparagrafo"/>
    <w:rsid w:val="00492138"/>
    <w:rPr>
      <w:color w:val="0000FF"/>
      <w:u w:val="single"/>
    </w:rPr>
  </w:style>
  <w:style w:type="paragraph" w:styleId="Testofumetto">
    <w:name w:val="Balloon Text"/>
    <w:basedOn w:val="Normale"/>
    <w:semiHidden/>
    <w:rsid w:val="00CB4DB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B474F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0C6DFC"/>
    <w:rPr>
      <w:sz w:val="28"/>
      <w:lang w:val="it-IT" w:eastAsia="it-IT" w:bidi="ar-SA"/>
    </w:rPr>
  </w:style>
  <w:style w:type="paragraph" w:customStyle="1" w:styleId="description">
    <w:name w:val="description"/>
    <w:basedOn w:val="Normale"/>
    <w:rsid w:val="006417E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nhideWhenUsed/>
    <w:rsid w:val="000404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352D"/>
    <w:pPr>
      <w:ind w:left="720"/>
      <w:contextualSpacing/>
    </w:pPr>
  </w:style>
  <w:style w:type="paragraph" w:customStyle="1" w:styleId="Default">
    <w:name w:val="Default"/>
    <w:rsid w:val="007F57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medio2-Colore1">
    <w:name w:val="Medium List 2 Accent 1"/>
    <w:basedOn w:val="Tabellanormale"/>
    <w:uiPriority w:val="66"/>
    <w:rsid w:val="000D698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rsid w:val="007F0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wrro3">
    <w:name w:val="rwrro3"/>
    <w:basedOn w:val="Carpredefinitoparagrafo"/>
    <w:rsid w:val="00D0303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540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779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329674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0815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84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4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41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tastasio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larevicenza.it/circo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6C9F-41B9-4AD8-8FB5-2A610C52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TERRITORIALE</vt:lpstr>
    </vt:vector>
  </TitlesOfParts>
  <Company>Banca Popolare Vicentina</Company>
  <LinksUpToDate>false</LinksUpToDate>
  <CharactersWithSpaces>3684</CharactersWithSpaces>
  <SharedDoc>false</SharedDoc>
  <HLinks>
    <vt:vector size="6" baseType="variant"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http://www.popolarevicenza.it/circolo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TERRITORIALE</dc:title>
  <dc:creator>A032133</dc:creator>
  <cp:lastModifiedBy>Nicola Minuzzo</cp:lastModifiedBy>
  <cp:revision>2</cp:revision>
  <cp:lastPrinted>2016-08-31T11:08:00Z</cp:lastPrinted>
  <dcterms:created xsi:type="dcterms:W3CDTF">2016-08-31T11:09:00Z</dcterms:created>
  <dcterms:modified xsi:type="dcterms:W3CDTF">2016-08-31T11:09:00Z</dcterms:modified>
</cp:coreProperties>
</file>